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4C37" w14:textId="3A08C957" w:rsidR="000770B3" w:rsidRPr="00796B8C" w:rsidRDefault="000770B3" w:rsidP="00796B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96B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山东省淄博第十一中学艺术发展年度报告</w:t>
      </w:r>
    </w:p>
    <w:p w14:paraId="47B6CECB" w14:textId="77777777" w:rsidR="000770B3" w:rsidRPr="00796B8C" w:rsidRDefault="000770B3" w:rsidP="00796B8C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4B282267" w14:textId="77777777" w:rsidR="000770B3" w:rsidRPr="00796B8C" w:rsidRDefault="000770B3" w:rsidP="00796B8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艺术教育是学校实施美育的重要途径和内容，对于培养学生的审美能力、创新精神和综合素质具有不可替代的作用。本学年，我校全面贯彻党的教育方针，积极落实《关于推进学校艺术教育发展的若干意见》，致力于提升学生的审美素养和人文情怀，艺术教育工作取得了显著成效。现将本学年学校艺术教育发展情况报告如下：</w:t>
      </w:r>
    </w:p>
    <w:p w14:paraId="5DBCAF65" w14:textId="77777777" w:rsidR="000770B3" w:rsidRPr="00796B8C" w:rsidRDefault="000770B3" w:rsidP="00796B8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96B8C">
        <w:rPr>
          <w:rFonts w:ascii="黑体" w:eastAsia="黑体" w:hAnsi="黑体" w:hint="eastAsia"/>
          <w:sz w:val="32"/>
          <w:szCs w:val="32"/>
        </w:rPr>
        <w:t>一、艺术课程建设</w:t>
      </w:r>
    </w:p>
    <w:p w14:paraId="2AA197B3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严格执行课程计划：我校严格按照国家课程标准，开齐开足音乐、美术等艺术课程，确保学生能够接受系统的艺术教育。</w:t>
      </w:r>
    </w:p>
    <w:p w14:paraId="144577FC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优化课程内容：在教学过程中，教师注重根据学生的兴趣和需求，对课程内容进行优化和拓展。例如，在音乐课上，除了教授传统的音乐知识和技能外，还引入了流行音乐、民族音乐等多元化的音乐元素，激发学生的学习兴趣。在美术课上，增加了手工制作、设计基础等实践课程，培养学生的动手能力和创新思维。</w:t>
      </w:r>
    </w:p>
    <w:p w14:paraId="4818BCBD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3. 开发校本艺术课程：为满足学生的个性化发展需求，学校结合自身实际，开发了一系列具有特色的校本艺术课程，如播音主持与语音基础、吉他弹唱、通俗歌曲演唱、书法、扎染、陶艺、沥粉画、设计等课程。这些课程由专业教师授课，采用小班化教学模式，为学生提供了更加优质的艺术教育资源。</w:t>
      </w:r>
    </w:p>
    <w:p w14:paraId="780D6F5B" w14:textId="72C72035" w:rsidR="000770B3" w:rsidRPr="00796B8C" w:rsidRDefault="000770B3" w:rsidP="00796B8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96B8C">
        <w:rPr>
          <w:rFonts w:ascii="黑体" w:eastAsia="黑体" w:hAnsi="黑体" w:hint="eastAsia"/>
          <w:sz w:val="32"/>
          <w:szCs w:val="32"/>
        </w:rPr>
        <w:lastRenderedPageBreak/>
        <w:t>二、艺术教师配备</w:t>
      </w:r>
    </w:p>
    <w:p w14:paraId="3675E7F3" w14:textId="007783A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师资队伍结构合理：我校艺术教师均具备本科及以上学历，专业涵盖音乐学、美术学、舞蹈学等多个领域，专业结构合理。</w:t>
      </w:r>
    </w:p>
    <w:p w14:paraId="645032B6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教师专业素养高：艺术教师们具有扎实的专业知识和丰富的教学经验，教学能力强。他们积极参加各类培训和教研活动，不断提升自己的专业素养和教学水平。在本学年，多位艺术教师在省、市教学比赛中获奖，为学校争得了荣誉。</w:t>
      </w:r>
    </w:p>
    <w:p w14:paraId="73B65D5C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3. 注重教师激励与发展：学校重视艺术教师的专业发展，为他们提供了广阔的发展空间和平台。在评选先进、职称评聘等方面，艺术教师享有与其他学科教师同等的待遇。同时，学校鼓励艺术教师开展教学研究和创新实践，对取得突出成绩的教师给予表彰和奖励。</w:t>
      </w:r>
    </w:p>
    <w:p w14:paraId="36288C2E" w14:textId="41D534EF" w:rsidR="000770B3" w:rsidRPr="00796B8C" w:rsidRDefault="000770B3" w:rsidP="00796B8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96B8C">
        <w:rPr>
          <w:rFonts w:ascii="黑体" w:eastAsia="黑体" w:hAnsi="黑体" w:hint="eastAsia"/>
          <w:sz w:val="32"/>
          <w:szCs w:val="32"/>
        </w:rPr>
        <w:t>三、艺术教育管理</w:t>
      </w:r>
    </w:p>
    <w:p w14:paraId="4C96A0FE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完善管理制度：学校建立了健全的艺术教育管理制度，成立了以校长为组长的艺术教育工作领导小组，负责统筹规划和协调学校的艺术教育工作。制定完善了系列规章制度，明确了艺术教育的目标、任务和要求，确保艺术教育工作的规范化、制度化开展。</w:t>
      </w:r>
    </w:p>
    <w:p w14:paraId="49AB19C6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加强教学常规管理：学校严格落实艺术课程的教学常规管理，要求教师认真备课、精心设计教学方案，注重课堂教学的有效性和趣味性。定期开展教学检查和评估，通过听课、评课、教案检查等方式，及时了解教师的教学情况，发现问题并及时整改，不断提高艺术教学质量。</w:t>
      </w:r>
    </w:p>
    <w:p w14:paraId="4408912E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lastRenderedPageBreak/>
        <w:t>3. 建立艺术教育评价机制：学校建立了科学合理的艺术教育评价机制，将艺术教育纳入学校整体工作评价体系。不仅关注学生的艺术知识和技能掌握情况，更注重对学生审美能力、创新精神和艺术素养的评价。通过多元化的评价方式，如学生自评、互评、教师评价、家长评价等，全面、客观地评价学生的艺术学习成果，促进学生的全面发展。</w:t>
      </w:r>
    </w:p>
    <w:p w14:paraId="17B659CB" w14:textId="7FFC38B6" w:rsidR="000770B3" w:rsidRPr="00796B8C" w:rsidRDefault="000770B3" w:rsidP="00796B8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96B8C">
        <w:rPr>
          <w:rFonts w:ascii="黑体" w:eastAsia="黑体" w:hAnsi="黑体" w:hint="eastAsia"/>
          <w:sz w:val="32"/>
          <w:szCs w:val="32"/>
        </w:rPr>
        <w:t>四、艺术教育经费投入和设施设备</w:t>
      </w:r>
    </w:p>
    <w:p w14:paraId="499F908B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经费投入保障有力：学校高度重视艺术教育经费的投入，将其纳入学校年度预算，确保艺术教育工作的顺利开展。本学年，学校投入了10万余元用于艺术教育，主要用于艺术教师培训、教学设备购置、艺术活动开展等方面。</w:t>
      </w:r>
    </w:p>
    <w:p w14:paraId="09790F7F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设施设备不断完善：学校配备了先进的艺术教育设施设备，拥有音乐教室4间，配备了钢琴、电子琴、音响设备等；舞蹈教室1间，配备了专业的舞蹈镜、把杆、音响设备等；美术教室6间，配备了画架、画板、写生灯、石膏像等；书法教室1间，配备了书法桌椅、笔墨纸砚等。此外，学校还建有多功能演出舞台等，为学生提供了展示艺术才华的平台。</w:t>
      </w:r>
    </w:p>
    <w:p w14:paraId="04543D4D" w14:textId="4AD0C6F5" w:rsidR="000770B3" w:rsidRPr="00796B8C" w:rsidRDefault="000770B3" w:rsidP="00796B8C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796B8C">
        <w:rPr>
          <w:rFonts w:ascii="黑体" w:eastAsia="黑体" w:hAnsi="黑体" w:hint="eastAsia"/>
          <w:b/>
          <w:bCs/>
          <w:sz w:val="32"/>
          <w:szCs w:val="32"/>
        </w:rPr>
        <w:t>五、课外艺术活动</w:t>
      </w:r>
    </w:p>
    <w:p w14:paraId="2EC0755C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丰富多样的艺术社团：学校组建了多个艺术社团，如合唱团、舞蹈团、乐队、绘画社、书法社等，涵盖了音乐、舞蹈、美术、书法等多个艺术领域。社团活动每周定期开展，由专业教师进行指导，吸引了众多学生的积极参与。学生们在社团活动中，不仅提高了自己的艺术技能，还培养了团队</w:t>
      </w:r>
      <w:r w:rsidRPr="00796B8C">
        <w:rPr>
          <w:rFonts w:ascii="仿宋" w:eastAsia="仿宋" w:hAnsi="仿宋" w:hint="eastAsia"/>
          <w:sz w:val="32"/>
          <w:szCs w:val="32"/>
        </w:rPr>
        <w:lastRenderedPageBreak/>
        <w:t>合作精神和创新能力。</w:t>
      </w:r>
    </w:p>
    <w:p w14:paraId="286321B7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精彩纷呈的艺术活动：学校每年举办一届校园文化艺术节和合唱节与经典诵读活动，校园文化艺术节为期一个月，由校园才艺大赛、师生书画展、文化大讲堂、诗歌朗诵大赛、元旦文艺汇演、班级元旦联欢、教工元旦联欢等一系列活动组成，合唱节与经典诵读活动在每学年的第二学期举办，全体师生参加，通过展演形式展示活动成果。此外，学校还积极组织学生参加各级各类艺术比赛和展演活动，如市区两级百灵艺术展演活动等。在这些活动中，学生们充分展示了自己的艺术才华，取得了优异的成绩，为学校赢得了荣誉。</w:t>
      </w:r>
    </w:p>
    <w:p w14:paraId="7E113468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3. 艺术活动与校园文化建设相结合：学校注重将艺术活动与校园文化建设有机结合，通过举办艺术展览、校园文化墙建设、校园广播等形式，营造了浓厚的艺术氛围，让学生在潜移默化中受到艺术的熏陶。同时，学校还将艺术教育融入到德育、智育、体育等各个方面，促进了学生的全面发展。</w:t>
      </w:r>
    </w:p>
    <w:p w14:paraId="75146C32" w14:textId="785F70CE" w:rsidR="000770B3" w:rsidRPr="00796B8C" w:rsidRDefault="000770B3" w:rsidP="00796B8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96B8C">
        <w:rPr>
          <w:rFonts w:ascii="黑体" w:eastAsia="黑体" w:hAnsi="黑体" w:hint="eastAsia"/>
          <w:sz w:val="32"/>
          <w:szCs w:val="32"/>
        </w:rPr>
        <w:t>六、校园文化艺术环境</w:t>
      </w:r>
    </w:p>
    <w:p w14:paraId="2B87A217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1. 打造艺术化校园景观：学校注重校园环境的艺术化建设，通过校园绿化、雕塑、文化墙等景观设计，营造了优美、高雅的校园文化艺术氛围。校园内绿树成荫、花香四溢，雕塑造型独特、寓意深刻，文化</w:t>
      </w:r>
      <w:proofErr w:type="gramStart"/>
      <w:r w:rsidRPr="00796B8C">
        <w:rPr>
          <w:rFonts w:ascii="仿宋" w:eastAsia="仿宋" w:hAnsi="仿宋" w:hint="eastAsia"/>
          <w:sz w:val="32"/>
          <w:szCs w:val="32"/>
        </w:rPr>
        <w:t>墙展示</w:t>
      </w:r>
      <w:proofErr w:type="gramEnd"/>
      <w:r w:rsidRPr="00796B8C">
        <w:rPr>
          <w:rFonts w:ascii="仿宋" w:eastAsia="仿宋" w:hAnsi="仿宋" w:hint="eastAsia"/>
          <w:sz w:val="32"/>
          <w:szCs w:val="32"/>
        </w:rPr>
        <w:t>了学生的优秀艺术作品和校园文化活动成果，成为校园内一道亮丽的风景线。</w:t>
      </w:r>
    </w:p>
    <w:p w14:paraId="0D6223CD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2. 营造艺术氛围的教室环境：学校鼓励各班级打造具有艺术特色的教室环境，通过班级文化建设、教室布置等方式，展示学生的艺术作品和才艺特长。每个班级都设有文化展示</w:t>
      </w:r>
      <w:r w:rsidRPr="00796B8C">
        <w:rPr>
          <w:rFonts w:ascii="仿宋" w:eastAsia="仿宋" w:hAnsi="仿宋" w:hint="eastAsia"/>
          <w:sz w:val="32"/>
          <w:szCs w:val="32"/>
        </w:rPr>
        <w:lastRenderedPageBreak/>
        <w:t>区等，展示学生自己作品，做到面面墙壁都育人，让校园充满了浓郁的艺术气息。</w:t>
      </w:r>
    </w:p>
    <w:p w14:paraId="090421FA" w14:textId="77777777" w:rsidR="000770B3" w:rsidRPr="00796B8C" w:rsidRDefault="000770B3" w:rsidP="00796B8C">
      <w:pPr>
        <w:spacing w:line="5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3. 开展丰富多彩的校园文化艺术活动：学校通过举办各类校园文化艺术活动，如校园文化艺术节、合唱节、经典诵读、才艺大赛等，为学生提供了展示艺术才华的平台，丰富了学生的课余文化生活。同时，这些活动也吸引了广大师生的积极参与，营造了浓厚的校园文化艺术氛围。</w:t>
      </w:r>
    </w:p>
    <w:p w14:paraId="7A7A2A8C" w14:textId="77777777" w:rsidR="001E7AC7" w:rsidRPr="00796B8C" w:rsidRDefault="001E7AC7" w:rsidP="00796B8C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E1CD9D8" w14:textId="2590B5D3" w:rsidR="00F2401E" w:rsidRPr="00796B8C" w:rsidRDefault="00F2401E" w:rsidP="00796B8C">
      <w:pPr>
        <w:spacing w:line="560" w:lineRule="exact"/>
        <w:ind w:firstLineChars="1800" w:firstLine="576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体育艺术中心</w:t>
      </w:r>
    </w:p>
    <w:p w14:paraId="6F121996" w14:textId="5ED0CDF2" w:rsidR="00F2401E" w:rsidRPr="00796B8C" w:rsidRDefault="00F2401E" w:rsidP="00796B8C">
      <w:pPr>
        <w:spacing w:line="56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 w:rsidRPr="00796B8C">
        <w:rPr>
          <w:rFonts w:ascii="仿宋" w:eastAsia="仿宋" w:hAnsi="仿宋" w:hint="eastAsia"/>
          <w:sz w:val="32"/>
          <w:szCs w:val="32"/>
        </w:rPr>
        <w:t>2024年5月27日</w:t>
      </w:r>
    </w:p>
    <w:sectPr w:rsidR="00F2401E" w:rsidRPr="0079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71AD" w14:textId="77777777" w:rsidR="00696EFC" w:rsidRDefault="00696EFC" w:rsidP="00F2401E">
      <w:pPr>
        <w:rPr>
          <w:rFonts w:hint="eastAsia"/>
        </w:rPr>
      </w:pPr>
      <w:r>
        <w:separator/>
      </w:r>
    </w:p>
  </w:endnote>
  <w:endnote w:type="continuationSeparator" w:id="0">
    <w:p w14:paraId="2B0331D2" w14:textId="77777777" w:rsidR="00696EFC" w:rsidRDefault="00696EFC" w:rsidP="00F240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CEE2" w14:textId="77777777" w:rsidR="00696EFC" w:rsidRDefault="00696EFC" w:rsidP="00F2401E">
      <w:pPr>
        <w:rPr>
          <w:rFonts w:hint="eastAsia"/>
        </w:rPr>
      </w:pPr>
      <w:r>
        <w:separator/>
      </w:r>
    </w:p>
  </w:footnote>
  <w:footnote w:type="continuationSeparator" w:id="0">
    <w:p w14:paraId="4BC93486" w14:textId="77777777" w:rsidR="00696EFC" w:rsidRDefault="00696EFC" w:rsidP="00F240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B3"/>
    <w:rsid w:val="000770B3"/>
    <w:rsid w:val="001E7AC7"/>
    <w:rsid w:val="00696EFC"/>
    <w:rsid w:val="007359A5"/>
    <w:rsid w:val="00796B8C"/>
    <w:rsid w:val="008377F5"/>
    <w:rsid w:val="00C53709"/>
    <w:rsid w:val="00EC394C"/>
    <w:rsid w:val="00F2401E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74EE0"/>
  <w15:chartTrackingRefBased/>
  <w15:docId w15:val="{1AC59E25-12C1-4F24-82F4-D2A32C80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B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0B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7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B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40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40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4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4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1203</Words>
  <Characters>1203</Characters>
  <Application>Microsoft Office Word</Application>
  <DocSecurity>0</DocSecurity>
  <Lines>48</Lines>
  <Paragraphs>27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2025-05-29T08:23:00Z</dcterms:created>
  <dcterms:modified xsi:type="dcterms:W3CDTF">2025-05-29T10:44:00Z</dcterms:modified>
</cp:coreProperties>
</file>